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C7" w:rsidRPr="00E41AC7" w:rsidRDefault="00E41AC7" w:rsidP="00E41AC7">
      <w:pPr>
        <w:pStyle w:val="NormalWeb"/>
        <w:jc w:val="center"/>
        <w:rPr>
          <w:rFonts w:ascii="Arial" w:hAnsi="Arial" w:cs="Arial"/>
          <w:b/>
          <w:sz w:val="20"/>
          <w:szCs w:val="20"/>
        </w:rPr>
      </w:pPr>
      <w:r w:rsidRPr="00E41AC7">
        <w:rPr>
          <w:rFonts w:ascii="Arial" w:hAnsi="Arial" w:cs="Arial"/>
          <w:b/>
          <w:sz w:val="20"/>
          <w:szCs w:val="20"/>
        </w:rPr>
        <w:t>George Settle (P-287228</w:t>
      </w:r>
      <w:proofErr w:type="gramStart"/>
      <w:r w:rsidRPr="00E41AC7">
        <w:rPr>
          <w:rFonts w:ascii="Arial" w:hAnsi="Arial" w:cs="Arial"/>
          <w:b/>
          <w:sz w:val="20"/>
          <w:szCs w:val="20"/>
        </w:rPr>
        <w:t>)</w:t>
      </w:r>
      <w:proofErr w:type="gramEnd"/>
      <w:r>
        <w:rPr>
          <w:rFonts w:ascii="Arial" w:hAnsi="Arial" w:cs="Arial"/>
          <w:b/>
          <w:sz w:val="20"/>
          <w:szCs w:val="20"/>
        </w:rPr>
        <w:br/>
      </w:r>
      <w:bookmarkStart w:id="0" w:name="_GoBack"/>
      <w:r w:rsidRPr="00E41AC7">
        <w:rPr>
          <w:rFonts w:ascii="Arial" w:hAnsi="Arial" w:cs="Arial"/>
          <w:b/>
          <w:sz w:val="20"/>
          <w:szCs w:val="20"/>
        </w:rPr>
        <w:t>Col Scott D. Aiken, USMC SAR# 152900</w:t>
      </w:r>
      <w:bookmarkEnd w:id="0"/>
    </w:p>
    <w:p w:rsidR="00E41AC7" w:rsidRPr="00E41AC7" w:rsidRDefault="00E41AC7" w:rsidP="00E41AC7">
      <w:pPr>
        <w:pStyle w:val="NormalWeb"/>
        <w:rPr>
          <w:rFonts w:ascii="Arial" w:hAnsi="Arial" w:cs="Arial"/>
          <w:sz w:val="20"/>
          <w:szCs w:val="20"/>
        </w:rPr>
      </w:pPr>
      <w:r w:rsidRPr="00E41AC7">
        <w:rPr>
          <w:rFonts w:ascii="Arial" w:hAnsi="Arial" w:cs="Arial"/>
          <w:sz w:val="20"/>
          <w:szCs w:val="20"/>
        </w:rPr>
        <w:t>George Settle was born circa 1735.  He was the son of Isaac [born circa 1695, died circa 1752] and Charity M. (Browne) Settle [married September 24, 1726, Saint Paul’s Church, King George County, Virginia].  He was a planter and gunsmith.  He married Mary Morgan circa 1762 at Fauquier County, Virginia.  They had nine children.  He resided in Fauquier County, Virginia during the American Revolution.  He assisted in establishing American Independence by furnishing beef for the Second Virginia Regiment, thereby making him a Patriot.  He died in Warren County (now Barren County) Kentucky on January 12, 1820.</w:t>
      </w:r>
    </w:p>
    <w:p w:rsidR="00111818" w:rsidRDefault="00111818"/>
    <w:sectPr w:rsidR="00111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C7"/>
    <w:rsid w:val="00111818"/>
    <w:rsid w:val="00E4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A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 Green</dc:creator>
  <cp:lastModifiedBy>Gary Owen Green</cp:lastModifiedBy>
  <cp:revision>1</cp:revision>
  <dcterms:created xsi:type="dcterms:W3CDTF">2014-08-08T12:43:00Z</dcterms:created>
  <dcterms:modified xsi:type="dcterms:W3CDTF">2014-08-08T12:46:00Z</dcterms:modified>
</cp:coreProperties>
</file>